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47FF30E0" w:rsidR="00DE7E04" w:rsidRPr="002045A6" w:rsidRDefault="002045A6" w:rsidP="00DE7E04">
            <w:r w:rsidRPr="002045A6">
              <w:rPr>
                <w:rFonts w:ascii="Helvetica" w:hAnsi="Helvetica"/>
              </w:rPr>
              <w:t>9472/2025-SŽ-SSV-Ú3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Default="00DE7E04" w:rsidP="00DE7E04">
            <w:r>
              <w:t>Listů/příloh</w:t>
            </w:r>
          </w:p>
        </w:tc>
        <w:tc>
          <w:tcPr>
            <w:tcW w:w="2552" w:type="dxa"/>
          </w:tcPr>
          <w:p w14:paraId="333CD487" w14:textId="2BF18AE1" w:rsidR="00DE7E04" w:rsidRPr="002045A6" w:rsidRDefault="002045A6" w:rsidP="00DE7E04">
            <w:r w:rsidRPr="002045A6">
              <w:t>2</w:t>
            </w:r>
            <w:r w:rsidR="00DE7E04" w:rsidRPr="002045A6">
              <w:t>/</w:t>
            </w:r>
            <w:r w:rsidRPr="002045A6">
              <w:t>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2045A6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2045A6" w:rsidRDefault="00DE7E04" w:rsidP="00DE7E04">
            <w:r w:rsidRPr="002045A6">
              <w:t>Ing. Radomíra Rečková</w:t>
            </w:r>
          </w:p>
          <w:p w14:paraId="4A0EADDE" w14:textId="77777777" w:rsidR="00DE7E04" w:rsidRPr="002045A6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CE014E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E2E58">
              <w:rPr>
                <w:noProof/>
              </w:rPr>
              <w:t>21. srpna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0727307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A366A">
        <w:rPr>
          <w:rFonts w:eastAsia="Calibri" w:cs="Times New Roman"/>
          <w:lang w:eastAsia="cs-CZ"/>
        </w:rPr>
        <w:t>6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A9FD60A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A50E2">
        <w:rPr>
          <w:rFonts w:eastAsia="Calibri" w:cs="Times New Roman"/>
          <w:b/>
          <w:lang w:eastAsia="cs-CZ"/>
        </w:rPr>
        <w:t>1</w:t>
      </w:r>
      <w:r w:rsidR="00D82960"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</w:p>
    <w:p w14:paraId="15B29EA7" w14:textId="77777777" w:rsidR="00D82960" w:rsidRPr="00D82960" w:rsidRDefault="00D82960" w:rsidP="00D82960">
      <w:pPr>
        <w:spacing w:after="0"/>
        <w:jc w:val="both"/>
        <w:rPr>
          <w:rFonts w:eastAsia="Times New Roman" w:cs="Calibri"/>
          <w:b/>
          <w:bCs/>
          <w:color w:val="000000"/>
          <w:lang w:eastAsia="cs-CZ"/>
        </w:rPr>
      </w:pPr>
      <w:r w:rsidRPr="00D82960">
        <w:rPr>
          <w:rFonts w:eastAsia="Times New Roman" w:cs="Calibri"/>
          <w:b/>
          <w:bCs/>
          <w:color w:val="000000"/>
          <w:lang w:eastAsia="cs-CZ"/>
        </w:rPr>
        <w:t xml:space="preserve">PS 11-02-62 </w:t>
      </w:r>
      <w:proofErr w:type="spellStart"/>
      <w:r w:rsidRPr="00D82960">
        <w:rPr>
          <w:rFonts w:eastAsia="Times New Roman" w:cs="Calibri"/>
          <w:b/>
          <w:bCs/>
          <w:color w:val="000000"/>
          <w:lang w:eastAsia="cs-CZ"/>
        </w:rPr>
        <w:t>zast</w:t>
      </w:r>
      <w:proofErr w:type="spellEnd"/>
      <w:r w:rsidRPr="00D82960">
        <w:rPr>
          <w:rFonts w:eastAsia="Times New Roman" w:cs="Calibri"/>
          <w:b/>
          <w:bCs/>
          <w:color w:val="000000"/>
          <w:lang w:eastAsia="cs-CZ"/>
        </w:rPr>
        <w:t>. Hamry nad Sázavou, informační systém</w:t>
      </w:r>
    </w:p>
    <w:p w14:paraId="0DCE0572" w14:textId="007D3055" w:rsidR="004B0911" w:rsidRPr="00D82960" w:rsidRDefault="00D82960" w:rsidP="00D82960">
      <w:pPr>
        <w:spacing w:after="0" w:line="240" w:lineRule="auto"/>
        <w:rPr>
          <w:rFonts w:eastAsia="Calibri" w:cs="Times New Roman"/>
          <w:bCs/>
          <w:lang w:eastAsia="cs-CZ"/>
        </w:rPr>
      </w:pPr>
      <w:r w:rsidRPr="00D82960">
        <w:rPr>
          <w:rFonts w:eastAsia="Times New Roman" w:cs="Calibri"/>
          <w:color w:val="000000"/>
          <w:lang w:eastAsia="cs-CZ"/>
        </w:rPr>
        <w:t>Po kontrole soupisu prací v dodatku č. 4 postrádáme dodávku monitoru, konkrétně postrádáme položku 75L3B3 MONITOR IS LCD PŘES 40" PRO PROVOZ 24/7 – DODÁVKA KUS 2,000. Jelikož jsme se na chybějící dodávku monitoru dotazovali opakovaně, domníváme se, že je dodávka monitoru omylem považována za součást dodávky u položky č. 65 75L3B6 MONITOR IS KRYT OCHRANNÝ TEMPEROVANÝ PŘES 40", ANTIVANDAL PROVEDENÍ – DODÁVKA – tato položka však slouží pouze jako doplněk monitoru a její funkce je monitor chránit před mechanickým poškozením. Abychom předešli případným komplikacím při realizaci, žádáme zadavatele o doplnění položky do soupisu prací.</w:t>
      </w:r>
    </w:p>
    <w:p w14:paraId="6D16A484" w14:textId="3695042D" w:rsidR="00BD5319" w:rsidRPr="00BD5319" w:rsidRDefault="00BD5319" w:rsidP="004B091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457C5B8" w14:textId="77777777" w:rsidR="004C2531" w:rsidRPr="005E2E58" w:rsidRDefault="004C2531" w:rsidP="004C253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2E58">
        <w:rPr>
          <w:rFonts w:eastAsia="Calibri" w:cs="Times New Roman"/>
          <w:bCs/>
          <w:lang w:eastAsia="cs-CZ"/>
        </w:rPr>
        <w:t>Po prověření soupisu prací v dodatku č. 4 potvrzujeme, že položka 75L3B3 MONITOR IS LCD PŘES 40" PRO PROVOZ 24/7 – DODÁVKA KUS 2,000 byla v soupisu prací opomenuta a omylem nebyla uvedena samostatně. Položka č. 65 75L3B6 MONITOR IS KRYT OCHRANNÝ TEMPEROVANÝ PŘES 40", ANTIVANDAL PROVEDENÍ – DODÁVKA slouží výhradně jako ochranný prvek monitoru a nelze ji považovat za dodávku samotného monitoru.</w:t>
      </w:r>
    </w:p>
    <w:p w14:paraId="4F81CCA2" w14:textId="77777777" w:rsidR="005E2E58" w:rsidRPr="005E2E58" w:rsidRDefault="005E2E58" w:rsidP="004C2531">
      <w:pPr>
        <w:spacing w:after="0" w:line="240" w:lineRule="auto"/>
        <w:jc w:val="both"/>
        <w:rPr>
          <w:rFonts w:eastAsia="Calibri" w:cs="Times New Roman"/>
          <w:bCs/>
          <w:sz w:val="10"/>
          <w:szCs w:val="10"/>
          <w:lang w:eastAsia="cs-CZ"/>
        </w:rPr>
      </w:pPr>
    </w:p>
    <w:p w14:paraId="18B24335" w14:textId="07B540C0" w:rsidR="00BD5319" w:rsidRPr="005E2E58" w:rsidRDefault="004C2531" w:rsidP="004C253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2E58">
        <w:rPr>
          <w:rFonts w:eastAsia="Calibri" w:cs="Times New Roman"/>
          <w:bCs/>
          <w:lang w:eastAsia="cs-CZ"/>
        </w:rPr>
        <w:t xml:space="preserve">Položka 75L3B3 MONITOR IS LCD PŘES 40" PRO PROVOZ 24/7 – DODÁVKA KUS 2,000 </w:t>
      </w:r>
      <w:r w:rsidR="001A366A" w:rsidRPr="005E2E58">
        <w:rPr>
          <w:rFonts w:eastAsia="Calibri" w:cs="Times New Roman"/>
          <w:bCs/>
          <w:lang w:eastAsia="cs-CZ"/>
        </w:rPr>
        <w:t xml:space="preserve">byla </w:t>
      </w:r>
      <w:r w:rsidRPr="005E2E58">
        <w:rPr>
          <w:rFonts w:eastAsia="Calibri" w:cs="Times New Roman"/>
          <w:bCs/>
          <w:lang w:eastAsia="cs-CZ"/>
        </w:rPr>
        <w:t>doplněna do soupisu prací.</w:t>
      </w:r>
    </w:p>
    <w:p w14:paraId="45B22689" w14:textId="77777777" w:rsidR="00CA3C23" w:rsidRDefault="00CA3C23" w:rsidP="004C253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7E23089" w14:textId="77777777" w:rsidR="005E2E58" w:rsidRDefault="005E2E58" w:rsidP="004C253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C236A28" w14:textId="77777777" w:rsidR="00CA3C23" w:rsidRPr="00CA3C23" w:rsidRDefault="00CA3C23" w:rsidP="00CA3C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3C23">
        <w:rPr>
          <w:rFonts w:eastAsia="Calibri" w:cs="Times New Roman"/>
          <w:b/>
          <w:lang w:eastAsia="cs-CZ"/>
        </w:rPr>
        <w:t>Dotaz č. 128:</w:t>
      </w:r>
    </w:p>
    <w:p w14:paraId="65AC4025" w14:textId="77777777" w:rsidR="00CA3C23" w:rsidRPr="00CA3C23" w:rsidRDefault="00CA3C23" w:rsidP="00CA3C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3C23">
        <w:rPr>
          <w:rFonts w:eastAsia="Calibri" w:cs="Times New Roman"/>
          <w:bCs/>
          <w:lang w:eastAsia="cs-CZ"/>
        </w:rPr>
        <w:t>v soupis prací pro objekty D.2.1.1SO 01-20-03, D.2.1.1SO 11-20-06, D.2.1.1SO 11-21-07 a D.2.1.1SO 11-23-01 jsou položky vrty pro piloty, které dle popisu neobsahují zapažení trvalými pažnicemi. Dle PD je však uvažováno s ponecháním pažnic ve vrtech. Z jakého důvodu je v PD navrženo ponechání pažnic a bude zadavatel trvat na jejich ponechání</w:t>
      </w:r>
      <w:r w:rsidRPr="00CA3C23">
        <w:rPr>
          <w:rFonts w:eastAsia="Calibri" w:cs="Times New Roman"/>
          <w:b/>
          <w:lang w:eastAsia="cs-CZ"/>
        </w:rPr>
        <w:t xml:space="preserve">? </w:t>
      </w:r>
    </w:p>
    <w:p w14:paraId="1C25AD73" w14:textId="77777777" w:rsidR="00CA3C23" w:rsidRPr="00CA3C23" w:rsidRDefault="00CA3C23" w:rsidP="00CA3C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3C23">
        <w:rPr>
          <w:rFonts w:eastAsia="Calibri" w:cs="Times New Roman"/>
          <w:b/>
          <w:lang w:eastAsia="cs-CZ"/>
        </w:rPr>
        <w:t xml:space="preserve">Odpověď: </w:t>
      </w:r>
    </w:p>
    <w:p w14:paraId="6C7BDEBB" w14:textId="77777777" w:rsidR="00CA3C23" w:rsidRPr="005E2E58" w:rsidRDefault="00CA3C23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Reakce pro SO 11-20-03, SO 11-20-06, SO 11-21-07 (mostní objekty)</w:t>
      </w:r>
    </w:p>
    <w:p w14:paraId="671C907C" w14:textId="77777777" w:rsidR="00CA3C23" w:rsidRPr="005E2E58" w:rsidRDefault="00CA3C23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Dle IGP je doporučeno při realizaci vrtaných pilot uvažovat i s možným ponecháním pažnice pro ochranu čerstvého betonu. To znamená, že pažnice je nutné ve vrtech ponechat po nezbytně nutnou technologickou dobu, jinak by hrozilo nevratné znehodnocení betonových pilot (tzn. v krajním případě s možným ponecháním pažnice). Dle zpracovatele IGP se jedná o běžný postup při zakládání např. ve vodních tocích, zde proudící podzemní voda.</w:t>
      </w:r>
    </w:p>
    <w:p w14:paraId="4DDFDC42" w14:textId="77777777" w:rsidR="00CA3C23" w:rsidRPr="005E2E58" w:rsidRDefault="00CA3C23" w:rsidP="00CA3C23">
      <w:pPr>
        <w:spacing w:after="0" w:line="240" w:lineRule="auto"/>
        <w:jc w:val="both"/>
        <w:rPr>
          <w:rFonts w:eastAsia="Calibri" w:cs="Times New Roman"/>
          <w:sz w:val="10"/>
          <w:szCs w:val="10"/>
          <w:lang w:eastAsia="cs-CZ"/>
        </w:rPr>
      </w:pPr>
    </w:p>
    <w:p w14:paraId="2011A971" w14:textId="77777777" w:rsidR="00CA3C23" w:rsidRPr="005E2E58" w:rsidRDefault="00CA3C23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Reakce pro SO 11-23-01 (opěrná zeď)</w:t>
      </w:r>
    </w:p>
    <w:p w14:paraId="609E293E" w14:textId="77777777" w:rsidR="00CA3C23" w:rsidRDefault="00CA3C23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 xml:space="preserve">V projektové dokumentaci pro objekt SO 11-23-01 není navrženo ani požadováno ponechání trvalých pažnic ve vrtech pilot. Tento požadavek se neobjevuje ani v technické zprávě, ani ve statickém výpočtu či výkazu výměr. Doporučení je uvedeno v geologickém pasportu, jedná se </w:t>
      </w:r>
      <w:r w:rsidRPr="005E2E58">
        <w:rPr>
          <w:rFonts w:eastAsia="Calibri" w:cs="Times New Roman"/>
          <w:lang w:eastAsia="cs-CZ"/>
        </w:rPr>
        <w:lastRenderedPageBreak/>
        <w:t>tedy o doporučení geologa, nikoli závaznou součást projektové dokumentace. Zadavatel proto u SO 11-23-01 nepovažuje za nutné požadovat ponechání pažnic.</w:t>
      </w:r>
    </w:p>
    <w:p w14:paraId="3767FE82" w14:textId="77777777" w:rsidR="005E2E58" w:rsidRDefault="005E2E58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881BAB" w14:textId="77777777" w:rsidR="005E2E58" w:rsidRDefault="005E2E58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A815F4" w14:textId="77777777" w:rsidR="005E2E58" w:rsidRPr="00014C8B" w:rsidRDefault="005E2E58" w:rsidP="005E2E58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C08D2D3" w14:textId="77777777" w:rsidR="005E2E58" w:rsidRPr="00670CA6" w:rsidRDefault="005E2E58" w:rsidP="005E2E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B9A17D0" w14:textId="77777777" w:rsidR="005E2E58" w:rsidRPr="00BD5319" w:rsidRDefault="005E2E58" w:rsidP="005E2E58">
      <w:pPr>
        <w:spacing w:after="0" w:line="240" w:lineRule="auto"/>
        <w:rPr>
          <w:rFonts w:eastAsia="Times New Roman" w:cs="Times New Roman"/>
          <w:lang w:eastAsia="cs-CZ"/>
        </w:rPr>
      </w:pPr>
    </w:p>
    <w:p w14:paraId="1190723D" w14:textId="77777777" w:rsidR="005E2E58" w:rsidRPr="00BD5319" w:rsidRDefault="005E2E58" w:rsidP="005E2E5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D7B4262" w14:textId="77777777" w:rsidR="005E2E58" w:rsidRPr="00BD5319" w:rsidRDefault="005E2E58" w:rsidP="005E2E5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2CAE9A98" w14:textId="77777777" w:rsidR="005E2E58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60B58A" w14:textId="77777777" w:rsidR="005E2E58" w:rsidRPr="00BD5319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691A93" w14:textId="3519E6C0" w:rsidR="005E2E58" w:rsidRDefault="005E2E58" w:rsidP="005E2E58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70CA6">
        <w:rPr>
          <w:rFonts w:eastAsia="Calibri" w:cs="Times New Roman"/>
          <w:b/>
          <w:bCs/>
          <w:lang w:eastAsia="cs-CZ"/>
        </w:rPr>
        <w:t xml:space="preserve">Příloha: </w:t>
      </w:r>
    </w:p>
    <w:p w14:paraId="11C6229B" w14:textId="5AF96FB0" w:rsidR="005E2E58" w:rsidRDefault="005E2E58" w:rsidP="005E2E5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XDC_ŽnS-SuŽ_20250821_zm06</w:t>
      </w:r>
    </w:p>
    <w:p w14:paraId="33859F1E" w14:textId="43FEFDE3" w:rsidR="005E2E58" w:rsidRDefault="005E2E58" w:rsidP="005E2E5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XLS_ŽnS-SuŽ_20250821_zm06</w:t>
      </w:r>
    </w:p>
    <w:p w14:paraId="584A1EE9" w14:textId="77777777" w:rsidR="005E2E58" w:rsidRPr="005E2E58" w:rsidRDefault="005E2E58" w:rsidP="005E2E5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</w:p>
    <w:p w14:paraId="2330FDD0" w14:textId="77777777" w:rsidR="005E2E58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85E377" w14:textId="09950628" w:rsidR="005E2E58" w:rsidRPr="000934CE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34CE">
        <w:rPr>
          <w:rFonts w:eastAsia="Calibri" w:cs="Times New Roman"/>
          <w:lang w:eastAsia="cs-CZ"/>
        </w:rPr>
        <w:t xml:space="preserve">V Olomouci </w:t>
      </w:r>
      <w:r>
        <w:rPr>
          <w:rFonts w:eastAsia="Calibri" w:cs="Times New Roman"/>
          <w:lang w:eastAsia="cs-CZ"/>
        </w:rPr>
        <w:t xml:space="preserve">dne </w:t>
      </w:r>
      <w:r w:rsidRPr="000934CE"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1. 8</w:t>
      </w:r>
      <w:r w:rsidRPr="000934CE">
        <w:rPr>
          <w:rFonts w:eastAsia="Calibri" w:cs="Times New Roman"/>
          <w:lang w:eastAsia="cs-CZ"/>
        </w:rPr>
        <w:t>.</w:t>
      </w:r>
      <w:r>
        <w:rPr>
          <w:rFonts w:eastAsia="Calibri" w:cs="Times New Roman"/>
          <w:lang w:eastAsia="cs-CZ"/>
        </w:rPr>
        <w:t xml:space="preserve"> </w:t>
      </w:r>
      <w:r w:rsidRPr="000934CE">
        <w:rPr>
          <w:rFonts w:eastAsia="Calibri" w:cs="Times New Roman"/>
          <w:lang w:eastAsia="cs-CZ"/>
        </w:rPr>
        <w:t>2025</w:t>
      </w:r>
    </w:p>
    <w:p w14:paraId="107409FA" w14:textId="77777777" w:rsidR="005E2E58" w:rsidRPr="000934CE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AF62B5" w14:textId="77777777" w:rsidR="005E2E58" w:rsidRPr="000934CE" w:rsidRDefault="005E2E58" w:rsidP="005E2E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6A9E02" w14:textId="77777777" w:rsidR="005E2E58" w:rsidRPr="000934CE" w:rsidRDefault="005E2E58" w:rsidP="005E2E5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3C8DEA" w14:textId="77777777" w:rsidR="005E2E58" w:rsidRDefault="005E2E58" w:rsidP="005E2E5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FB3F637" w14:textId="77777777" w:rsidR="005E2E58" w:rsidRPr="000934CE" w:rsidRDefault="005E2E58" w:rsidP="005E2E5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1D2606" w14:textId="77777777" w:rsidR="005E2E58" w:rsidRPr="000934CE" w:rsidRDefault="005E2E58" w:rsidP="005E2E5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94869C1" w14:textId="77777777" w:rsidR="005E2E58" w:rsidRPr="000934CE" w:rsidRDefault="005E2E58" w:rsidP="005E2E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934CE">
        <w:rPr>
          <w:rFonts w:eastAsia="Times New Roman" w:cs="Times New Roman"/>
          <w:b/>
          <w:bCs/>
          <w:lang w:eastAsia="cs-CZ"/>
        </w:rPr>
        <w:t>Ing. Miroslav Bocák</w:t>
      </w:r>
      <w:r w:rsidRPr="000934CE">
        <w:rPr>
          <w:rFonts w:eastAsia="Times New Roman" w:cs="Times New Roman"/>
          <w:b/>
          <w:lang w:eastAsia="cs-CZ"/>
        </w:rPr>
        <w:t xml:space="preserve"> </w:t>
      </w:r>
    </w:p>
    <w:p w14:paraId="7A0DE614" w14:textId="77777777" w:rsidR="005E2E58" w:rsidRPr="000934CE" w:rsidRDefault="005E2E58" w:rsidP="005E2E5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ředitel organizační jednotky</w:t>
      </w:r>
      <w:r w:rsidRPr="000934CE">
        <w:rPr>
          <w:rFonts w:eastAsia="Times New Roman" w:cs="Times New Roman"/>
          <w:lang w:eastAsia="cs-CZ"/>
        </w:rPr>
        <w:tab/>
      </w:r>
    </w:p>
    <w:p w14:paraId="02408CB9" w14:textId="77777777" w:rsidR="005E2E58" w:rsidRPr="000934CE" w:rsidRDefault="005E2E58" w:rsidP="005E2E5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Stavební správa východ</w:t>
      </w:r>
    </w:p>
    <w:p w14:paraId="016347A3" w14:textId="77777777" w:rsidR="005E2E58" w:rsidRPr="00BD5319" w:rsidRDefault="005E2E58" w:rsidP="005E2E58">
      <w:pPr>
        <w:spacing w:after="0" w:line="240" w:lineRule="auto"/>
        <w:rPr>
          <w:rFonts w:eastAsia="Times New Roman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Správa železnic, státní organizace</w:t>
      </w:r>
    </w:p>
    <w:p w14:paraId="58BFF50F" w14:textId="77777777" w:rsidR="005E2E58" w:rsidRPr="00BD5319" w:rsidRDefault="005E2E58" w:rsidP="005E2E5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57291DCE" w14:textId="77777777" w:rsidR="005E2E58" w:rsidRPr="00CB7B5A" w:rsidRDefault="005E2E58" w:rsidP="005E2E5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0BE67FC" w14:textId="77777777" w:rsidR="005E2E58" w:rsidRPr="005E2E58" w:rsidRDefault="005E2E58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A11D85" w14:textId="77777777" w:rsidR="00CA3C23" w:rsidRPr="00CA3C23" w:rsidRDefault="00CA3C23" w:rsidP="00CA3C2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4D5D33" w14:textId="77777777" w:rsidR="00CA3C23" w:rsidRPr="00CA3C23" w:rsidRDefault="00CA3C23" w:rsidP="004C253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E68857" w14:textId="77777777" w:rsidR="00C767D6" w:rsidRPr="00CA3C23" w:rsidRDefault="00C767D6" w:rsidP="00BD5319">
      <w:pPr>
        <w:spacing w:after="0" w:line="240" w:lineRule="auto"/>
        <w:rPr>
          <w:rFonts w:eastAsia="Calibri" w:cs="Times New Roman"/>
          <w:lang w:eastAsia="cs-CZ"/>
        </w:rPr>
      </w:pPr>
    </w:p>
    <w:sectPr w:rsidR="00C767D6" w:rsidRPr="00CA3C23" w:rsidSect="002A59F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552F2" w14:textId="77777777" w:rsidR="001F6896" w:rsidRDefault="001F6896" w:rsidP="00962258">
      <w:pPr>
        <w:spacing w:after="0" w:line="240" w:lineRule="auto"/>
      </w:pPr>
      <w:r>
        <w:separator/>
      </w:r>
    </w:p>
  </w:endnote>
  <w:endnote w:type="continuationSeparator" w:id="0">
    <w:p w14:paraId="52724339" w14:textId="77777777" w:rsidR="001F6896" w:rsidRDefault="001F68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208A" w14:textId="77777777" w:rsidR="001F6896" w:rsidRDefault="001F6896" w:rsidP="00962258">
      <w:pPr>
        <w:spacing w:after="0" w:line="240" w:lineRule="auto"/>
      </w:pPr>
      <w:r>
        <w:separator/>
      </w:r>
    </w:p>
  </w:footnote>
  <w:footnote w:type="continuationSeparator" w:id="0">
    <w:p w14:paraId="79699FF4" w14:textId="77777777" w:rsidR="001F6896" w:rsidRDefault="001F68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1321807">
    <w:abstractNumId w:val="2"/>
  </w:num>
  <w:num w:numId="2" w16cid:durableId="222109710">
    <w:abstractNumId w:val="1"/>
  </w:num>
  <w:num w:numId="3" w16cid:durableId="1042100486">
    <w:abstractNumId w:val="3"/>
  </w:num>
  <w:num w:numId="4" w16cid:durableId="1679889155">
    <w:abstractNumId w:val="9"/>
  </w:num>
  <w:num w:numId="5" w16cid:durableId="1812284244">
    <w:abstractNumId w:val="0"/>
  </w:num>
  <w:num w:numId="6" w16cid:durableId="1218590852">
    <w:abstractNumId w:val="6"/>
  </w:num>
  <w:num w:numId="7" w16cid:durableId="796145094">
    <w:abstractNumId w:val="4"/>
  </w:num>
  <w:num w:numId="8" w16cid:durableId="213748530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827051">
    <w:abstractNumId w:val="8"/>
  </w:num>
  <w:num w:numId="10" w16cid:durableId="4176058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A7CE1"/>
    <w:rsid w:val="000B3A82"/>
    <w:rsid w:val="000B6C7E"/>
    <w:rsid w:val="000B7907"/>
    <w:rsid w:val="000C0429"/>
    <w:rsid w:val="000C45E8"/>
    <w:rsid w:val="00114472"/>
    <w:rsid w:val="001267E4"/>
    <w:rsid w:val="00145F16"/>
    <w:rsid w:val="001502B7"/>
    <w:rsid w:val="00170EC5"/>
    <w:rsid w:val="001747C1"/>
    <w:rsid w:val="001819E9"/>
    <w:rsid w:val="0018596A"/>
    <w:rsid w:val="001A366A"/>
    <w:rsid w:val="001B69C2"/>
    <w:rsid w:val="001C4DA0"/>
    <w:rsid w:val="001F6896"/>
    <w:rsid w:val="002045A6"/>
    <w:rsid w:val="00207DF5"/>
    <w:rsid w:val="00267369"/>
    <w:rsid w:val="0026785D"/>
    <w:rsid w:val="00273CE2"/>
    <w:rsid w:val="00296D39"/>
    <w:rsid w:val="002A59FE"/>
    <w:rsid w:val="002C31BF"/>
    <w:rsid w:val="002C6D67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A71"/>
    <w:rsid w:val="004A0F75"/>
    <w:rsid w:val="004A7C69"/>
    <w:rsid w:val="004B0911"/>
    <w:rsid w:val="004C2531"/>
    <w:rsid w:val="004C4399"/>
    <w:rsid w:val="004C69ED"/>
    <w:rsid w:val="004C787C"/>
    <w:rsid w:val="004F4B9B"/>
    <w:rsid w:val="00501654"/>
    <w:rsid w:val="00511AB9"/>
    <w:rsid w:val="00513166"/>
    <w:rsid w:val="005228D8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5F16"/>
    <w:rsid w:val="00596C7E"/>
    <w:rsid w:val="005A5F24"/>
    <w:rsid w:val="005A64E9"/>
    <w:rsid w:val="005B5EE9"/>
    <w:rsid w:val="005B70CF"/>
    <w:rsid w:val="005C663F"/>
    <w:rsid w:val="005E2E58"/>
    <w:rsid w:val="006104F6"/>
    <w:rsid w:val="0061068E"/>
    <w:rsid w:val="00630DC6"/>
    <w:rsid w:val="00642D90"/>
    <w:rsid w:val="00660AD3"/>
    <w:rsid w:val="00664163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930E1"/>
    <w:rsid w:val="00894D62"/>
    <w:rsid w:val="008A3568"/>
    <w:rsid w:val="008C6EDE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40D5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2DF5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A0685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767D6"/>
    <w:rsid w:val="00C8207D"/>
    <w:rsid w:val="00CA3C23"/>
    <w:rsid w:val="00CB5457"/>
    <w:rsid w:val="00CB7B5A"/>
    <w:rsid w:val="00CC062E"/>
    <w:rsid w:val="00CC1E2B"/>
    <w:rsid w:val="00CD1FC4"/>
    <w:rsid w:val="00CE371D"/>
    <w:rsid w:val="00CE6034"/>
    <w:rsid w:val="00D02A4D"/>
    <w:rsid w:val="00D21061"/>
    <w:rsid w:val="00D316A7"/>
    <w:rsid w:val="00D37BC1"/>
    <w:rsid w:val="00D4108E"/>
    <w:rsid w:val="00D548C8"/>
    <w:rsid w:val="00D6163D"/>
    <w:rsid w:val="00D63009"/>
    <w:rsid w:val="00D82960"/>
    <w:rsid w:val="00D831A3"/>
    <w:rsid w:val="00D902AD"/>
    <w:rsid w:val="00DA50E2"/>
    <w:rsid w:val="00DA6FFE"/>
    <w:rsid w:val="00DC3110"/>
    <w:rsid w:val="00DD46F3"/>
    <w:rsid w:val="00DD58A6"/>
    <w:rsid w:val="00DE56F2"/>
    <w:rsid w:val="00DE7E04"/>
    <w:rsid w:val="00DF116D"/>
    <w:rsid w:val="00E10710"/>
    <w:rsid w:val="00E76C4D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1791FBB-9B8E-4659-A150-32099DE25D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537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2019-02-22T13:28:00Z</cp:lastPrinted>
  <dcterms:created xsi:type="dcterms:W3CDTF">2025-08-20T11:49:00Z</dcterms:created>
  <dcterms:modified xsi:type="dcterms:W3CDTF">2025-08-21T05:13:00Z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